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湖北经济学院--金融学院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2023级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选导师</w:t>
      </w:r>
    </w:p>
    <w:p>
      <w:pPr>
        <w:spacing w:before="156" w:beforeLines="50" w:line="360" w:lineRule="auto"/>
        <w:rPr>
          <w:rFonts w:hint="eastAsia" w:ascii="宋体" w:hAnsi="宋体" w:eastAsia="宋体" w:cs="宋体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  <w:t>金融学院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2023级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  <w:t>学生借助格子达毕设系统完成导师双选工作，流程为：学生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在线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</w:rPr>
        <w:t>选择导师→导师审核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审核通过达成双选，审核不通过、学生重选。</w:t>
      </w:r>
    </w:p>
    <w:p>
      <w:pPr>
        <w:numPr>
          <w:ilvl w:val="0"/>
          <w:numId w:val="1"/>
        </w:numPr>
        <w:spacing w:before="156" w:beforeLines="5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登录系统</w:t>
      </w:r>
    </w:p>
    <w:p>
      <w:pPr>
        <w:numPr>
          <w:ilvl w:val="0"/>
          <w:numId w:val="2"/>
        </w:numPr>
        <w:spacing w:before="156" w:beforeLines="50" w:line="360" w:lineRule="auto"/>
        <w:ind w:left="420" w:leftChars="0" w:hanging="42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师生登录网址：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"http://www.gocheck.cn/page/index.jsp"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</w:rPr>
        <w:t>http://www.gocheck.cn/page/index.jsp</w:t>
      </w:r>
      <w:r>
        <w:rPr>
          <w:rStyle w:val="7"/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（格子达旧系统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与</w:t>
      </w:r>
      <w:r>
        <w:rPr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  <w:t>2024届毕业生网址不一致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numPr>
          <w:ilvl w:val="0"/>
          <w:numId w:val="2"/>
        </w:numPr>
        <w:spacing w:before="156" w:beforeLines="50" w:line="360" w:lineRule="auto"/>
        <w:ind w:left="420" w:leftChars="0" w:hanging="420" w:firstLineChars="0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学生账号：</w:t>
      </w:r>
      <w:r>
        <w:rPr>
          <w:rFonts w:hint="eastAsia" w:ascii="宋体" w:hAnsi="宋体" w:eastAsia="宋体" w:cs="宋体"/>
          <w:b/>
          <w:bCs/>
          <w:color w:val="FF0000"/>
          <w:sz w:val="24"/>
        </w:rPr>
        <w:t>1027+学号</w:t>
      </w:r>
      <w:r>
        <w:rPr>
          <w:rFonts w:hint="eastAsia" w:ascii="宋体" w:hAnsi="宋体" w:eastAsia="宋体" w:cs="宋体"/>
          <w:color w:val="auto"/>
          <w:sz w:val="24"/>
        </w:rPr>
        <w:t>（如学号为</w:t>
      </w:r>
      <w:r>
        <w:rPr>
          <w:rFonts w:hint="eastAsia" w:ascii="宋体" w:hAnsi="宋体" w:eastAsia="宋体" w:cs="宋体"/>
          <w:b/>
          <w:bCs/>
          <w:color w:val="FF0000"/>
          <w:sz w:val="24"/>
        </w:rPr>
        <w:t>101</w:t>
      </w:r>
      <w:r>
        <w:rPr>
          <w:rFonts w:hint="eastAsia" w:ascii="宋体" w:hAnsi="宋体" w:eastAsia="宋体" w:cs="宋体"/>
          <w:color w:val="auto"/>
          <w:sz w:val="24"/>
        </w:rPr>
        <w:t>，账号为</w:t>
      </w:r>
      <w:r>
        <w:rPr>
          <w:rFonts w:hint="eastAsia" w:ascii="宋体" w:hAnsi="宋体" w:eastAsia="宋体" w:cs="宋体"/>
          <w:b/>
          <w:bCs/>
          <w:color w:val="FF0000"/>
          <w:sz w:val="24"/>
        </w:rPr>
        <w:t>1027101</w:t>
      </w:r>
      <w:r>
        <w:rPr>
          <w:rFonts w:hint="eastAsia" w:ascii="宋体" w:hAnsi="宋体" w:eastAsia="宋体" w:cs="宋体"/>
          <w:color w:val="auto"/>
          <w:sz w:val="24"/>
        </w:rPr>
        <w:t>）；初始密码为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学号</w:t>
      </w:r>
    </w:p>
    <w:p>
      <w:pPr>
        <w:numPr>
          <w:ilvl w:val="0"/>
          <w:numId w:val="2"/>
        </w:numPr>
        <w:spacing w:before="156" w:beforeLines="50" w:line="360" w:lineRule="auto"/>
        <w:ind w:left="420" w:leftChars="0" w:hanging="420" w:firstLineChars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导师账号：</w:t>
      </w:r>
      <w:r>
        <w:rPr>
          <w:rFonts w:hint="eastAsia" w:ascii="宋体" w:hAnsi="宋体" w:eastAsia="宋体" w:cs="宋体"/>
          <w:b/>
          <w:bCs/>
          <w:color w:val="FF0000"/>
          <w:sz w:val="24"/>
        </w:rPr>
        <w:t>1027+工号</w:t>
      </w:r>
      <w:r>
        <w:rPr>
          <w:rFonts w:hint="eastAsia" w:ascii="宋体" w:hAnsi="宋体" w:eastAsia="宋体" w:cs="宋体"/>
          <w:sz w:val="24"/>
        </w:rPr>
        <w:t>，（</w:t>
      </w:r>
      <w:r>
        <w:rPr>
          <w:rFonts w:hint="eastAsia" w:ascii="宋体" w:hAnsi="宋体" w:eastAsia="宋体" w:cs="宋体"/>
          <w:sz w:val="24"/>
          <w:lang w:val="en-US" w:eastAsia="zh-CN"/>
        </w:rPr>
        <w:t>导师工号多为0000开头，如</w:t>
      </w:r>
      <w:r>
        <w:rPr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  <w:t>102700001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  <w:r>
        <w:rPr>
          <w:rFonts w:hint="eastAsia" w:ascii="宋体" w:hAnsi="宋体" w:eastAsia="宋体" w:cs="宋体"/>
          <w:sz w:val="24"/>
        </w:rPr>
        <w:t>初始密码</w:t>
      </w:r>
      <w:r>
        <w:rPr>
          <w:rFonts w:hint="eastAsia" w:ascii="宋体" w:hAnsi="宋体" w:eastAsia="宋体" w:cs="宋体"/>
          <w:b/>
          <w:bCs/>
          <w:color w:val="FF0000"/>
          <w:sz w:val="24"/>
        </w:rPr>
        <w:t>123456</w:t>
      </w:r>
      <w:r>
        <w:rPr>
          <w:rFonts w:hint="eastAsia" w:ascii="宋体" w:hAnsi="宋体" w:eastAsia="宋体" w:cs="宋体"/>
          <w:sz w:val="24"/>
        </w:rPr>
        <w:t>；如已登陆过为修改后的密码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lang w:val="en-US" w:eastAsia="zh-CN"/>
        </w:rPr>
        <w:t>忘记密码可在页面重置或联系学院教秘/在线客服重置。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577080" cy="2744470"/>
            <wp:effectExtent l="0" t="0" r="1397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708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156" w:beforeLines="5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学生通过申报课题完成选择导师操作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</w:rPr>
        <w:t>注：除指导教师外，其他信息可以虚拟；请认真核对所选指导教师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620385" cy="2214245"/>
            <wp:effectExtent l="0" t="0" r="1841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618480" cy="2473325"/>
            <wp:effectExtent l="0" t="0" r="127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156" w:beforeLines="50" w:line="360" w:lineRule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导师审核</w:t>
      </w:r>
    </w:p>
    <w:p>
      <w:pPr>
        <w:numPr>
          <w:numId w:val="0"/>
        </w:numPr>
        <w:spacing w:before="156" w:beforeLines="50" w:line="360" w:lineRule="auto"/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导师进入系统点击菜单【论文课题管理】---【课题申报】菜单下完成审核，选择该名学生审核通过，反之审核不通过。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请根据学院下发的可带学生数指标进行选择。</w:t>
      </w:r>
    </w:p>
    <w:p>
      <w:pPr>
        <w:spacing w:line="360" w:lineRule="auto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drawing>
          <wp:inline distT="0" distB="0" distL="114300" distR="114300">
            <wp:extent cx="5684520" cy="1772285"/>
            <wp:effectExtent l="0" t="0" r="1143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9B01C"/>
    <w:multiLevelType w:val="singleLevel"/>
    <w:tmpl w:val="BCB9B0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474350"/>
    <w:multiLevelType w:val="singleLevel"/>
    <w:tmpl w:val="5D47435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ODdhZjA5NjE3ZTBlOGQ1NzFhYzRhODc4NDY0MjQifQ=="/>
  </w:docVars>
  <w:rsids>
    <w:rsidRoot w:val="374C763D"/>
    <w:rsid w:val="002C4664"/>
    <w:rsid w:val="005F21C2"/>
    <w:rsid w:val="007803D6"/>
    <w:rsid w:val="00946C42"/>
    <w:rsid w:val="009F6E40"/>
    <w:rsid w:val="335C377D"/>
    <w:rsid w:val="374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</Words>
  <Characters>263</Characters>
  <Lines>2</Lines>
  <Paragraphs>1</Paragraphs>
  <TotalTime>9</TotalTime>
  <ScaleCrop>false</ScaleCrop>
  <LinksUpToDate>false</LinksUpToDate>
  <CharactersWithSpaces>308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2023-03-20T08:53:00Z</dcterms:created>
  <dc:creator>tongyuan</dc:creator>
  <cp:lastModifiedBy>WT_L</cp:lastModifiedBy>
  <dcterms:modified xsi:type="dcterms:W3CDTF">2024-03-04T03:06:20Z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CABB8837116B4D639B95A63A0BA8901E</vt:lpwstr>
  </property>
</Properties>
</file>